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11" w:rsidRPr="0020639C" w:rsidRDefault="00376111" w:rsidP="0037611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0"/>
          <w:lang w:eastAsia="ru-RU"/>
        </w:rPr>
      </w:pPr>
      <w:bookmarkStart w:id="0" w:name="_GoBack"/>
      <w:r w:rsidRPr="0020639C">
        <w:rPr>
          <w:rFonts w:ascii="Courier New" w:eastAsia="Times New Roman" w:hAnsi="Courier New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104964C" wp14:editId="2806971C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11" w:rsidRPr="0020639C" w:rsidRDefault="00376111" w:rsidP="0037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111" w:rsidRPr="0020639C" w:rsidRDefault="00376111" w:rsidP="0037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376111" w:rsidRPr="0020639C" w:rsidRDefault="00376111" w:rsidP="0037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ЧУКОТСКИЙ МУНИЦИПАЛЬНЫЙ РАЙОН</w:t>
      </w:r>
    </w:p>
    <w:p w:rsidR="00376111" w:rsidRPr="0020639C" w:rsidRDefault="00376111" w:rsidP="0037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76111" w:rsidRPr="0020639C" w:rsidRDefault="00376111" w:rsidP="00376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111" w:rsidRPr="0020639C" w:rsidRDefault="00376111" w:rsidP="00376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111" w:rsidRPr="0020639C" w:rsidRDefault="00376111" w:rsidP="00376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</w:p>
    <w:p w:rsidR="00376111" w:rsidRPr="0020639C" w:rsidRDefault="00376111" w:rsidP="00376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Лаврентия</w:t>
      </w:r>
    </w:p>
    <w:p w:rsidR="00376111" w:rsidRPr="0020639C" w:rsidRDefault="00376111" w:rsidP="00376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6"/>
      </w:tblGrid>
      <w:tr w:rsidR="00376111" w:rsidRPr="0020639C" w:rsidTr="00376111">
        <w:trPr>
          <w:trHeight w:val="1265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376111" w:rsidRPr="0020639C" w:rsidRDefault="00376111" w:rsidP="00F2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27">
              <w:rPr>
                <w:rStyle w:val="FontStyle16"/>
                <w:sz w:val="28"/>
                <w:szCs w:val="28"/>
              </w:rPr>
              <w:t xml:space="preserve">О внесении изменений в </w:t>
            </w:r>
            <w:r>
              <w:rPr>
                <w:rStyle w:val="FontStyle16"/>
                <w:sz w:val="28"/>
                <w:szCs w:val="28"/>
              </w:rPr>
              <w:t>п</w:t>
            </w:r>
            <w:r w:rsidRPr="00162027">
              <w:rPr>
                <w:rStyle w:val="FontStyle16"/>
                <w:sz w:val="28"/>
                <w:szCs w:val="28"/>
              </w:rPr>
              <w:t>остановление</w:t>
            </w:r>
            <w:r w:rsidRPr="00162027">
              <w:rPr>
                <w:rStyle w:val="FontStyle16"/>
                <w:sz w:val="28"/>
                <w:szCs w:val="28"/>
              </w:rPr>
              <w:br/>
            </w:r>
            <w:r>
              <w:rPr>
                <w:rStyle w:val="FontStyle16"/>
                <w:sz w:val="28"/>
                <w:szCs w:val="28"/>
              </w:rPr>
              <w:t>а</w:t>
            </w:r>
            <w:r w:rsidRPr="00162027">
              <w:rPr>
                <w:rStyle w:val="FontStyle16"/>
                <w:sz w:val="28"/>
                <w:szCs w:val="28"/>
              </w:rPr>
              <w:t>дминистрации</w:t>
            </w:r>
            <w:r>
              <w:rPr>
                <w:rStyle w:val="FontStyle16"/>
                <w:sz w:val="28"/>
                <w:szCs w:val="28"/>
              </w:rPr>
              <w:t xml:space="preserve"> муниципального образования </w:t>
            </w:r>
            <w:r w:rsidRPr="00162027">
              <w:rPr>
                <w:rStyle w:val="FontStyle16"/>
                <w:sz w:val="28"/>
                <w:szCs w:val="28"/>
              </w:rPr>
              <w:t>Чукотск</w:t>
            </w:r>
            <w:r>
              <w:rPr>
                <w:rStyle w:val="FontStyle16"/>
                <w:sz w:val="28"/>
                <w:szCs w:val="28"/>
              </w:rPr>
              <w:t xml:space="preserve">ий </w:t>
            </w:r>
            <w:r w:rsidRPr="00162027">
              <w:rPr>
                <w:rStyle w:val="FontStyle16"/>
                <w:sz w:val="28"/>
                <w:szCs w:val="28"/>
              </w:rPr>
              <w:t>муниципальн</w:t>
            </w:r>
            <w:r>
              <w:rPr>
                <w:rStyle w:val="FontStyle16"/>
                <w:sz w:val="28"/>
                <w:szCs w:val="28"/>
              </w:rPr>
              <w:t>ый</w:t>
            </w:r>
            <w:r w:rsidRPr="00162027">
              <w:rPr>
                <w:rStyle w:val="FontStyle16"/>
                <w:sz w:val="28"/>
                <w:szCs w:val="28"/>
              </w:rPr>
              <w:t xml:space="preserve"> район от 2</w:t>
            </w:r>
            <w:r>
              <w:rPr>
                <w:rStyle w:val="FontStyle16"/>
                <w:sz w:val="28"/>
                <w:szCs w:val="28"/>
              </w:rPr>
              <w:t>9</w:t>
            </w:r>
            <w:r w:rsidRPr="00162027">
              <w:rPr>
                <w:rStyle w:val="FontStyle16"/>
                <w:sz w:val="28"/>
                <w:szCs w:val="28"/>
              </w:rPr>
              <w:t>.12.201</w:t>
            </w:r>
            <w:r>
              <w:rPr>
                <w:rStyle w:val="FontStyle16"/>
                <w:sz w:val="28"/>
                <w:szCs w:val="28"/>
              </w:rPr>
              <w:t xml:space="preserve">2 </w:t>
            </w:r>
            <w:r w:rsidRPr="00162027">
              <w:rPr>
                <w:rStyle w:val="FontStyle16"/>
                <w:sz w:val="28"/>
                <w:szCs w:val="28"/>
              </w:rPr>
              <w:t xml:space="preserve">года № </w:t>
            </w:r>
            <w:r>
              <w:rPr>
                <w:rStyle w:val="FontStyle16"/>
                <w:sz w:val="28"/>
                <w:szCs w:val="28"/>
              </w:rPr>
              <w:t>64</w:t>
            </w:r>
          </w:p>
        </w:tc>
      </w:tr>
    </w:tbl>
    <w:p w:rsidR="00376111" w:rsidRDefault="00376111" w:rsidP="003761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111" w:rsidRDefault="00376111" w:rsidP="003761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111">
        <w:rPr>
          <w:rFonts w:ascii="Times New Roman" w:hAnsi="Times New Roman" w:cs="Times New Roman"/>
          <w:sz w:val="28"/>
          <w:szCs w:val="28"/>
        </w:rPr>
        <w:t>В целях приведения нормативно правовых актов с действующим законодательством, нормативно правовыми актами Совета депутатов Чукотского муниципального района, Администрация муниципального образования Чукотский муниципальный район</w:t>
      </w:r>
    </w:p>
    <w:p w:rsidR="00376111" w:rsidRPr="00376111" w:rsidRDefault="00376111" w:rsidP="003761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111" w:rsidRDefault="00376111" w:rsidP="00376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76111" w:rsidRDefault="00376111" w:rsidP="00376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111" w:rsidRPr="005A0126" w:rsidRDefault="00376111" w:rsidP="0037611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12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1.Внести следующие изменения в 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A01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A01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муниципального образования Чукотский муниципальный район от 29.12.2012 года №64 «</w:t>
      </w:r>
      <w:r w:rsidRPr="005A0126">
        <w:rPr>
          <w:rFonts w:ascii="Times New Roman" w:eastAsia="Calibri" w:hAnsi="Times New Roman" w:cs="Times New Roman"/>
          <w:sz w:val="28"/>
          <w:szCs w:val="28"/>
        </w:rPr>
        <w:t>Об утверждении Порядка возмещения за счет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126">
        <w:rPr>
          <w:rFonts w:ascii="Times New Roman" w:eastAsia="Calibri" w:hAnsi="Times New Roman" w:cs="Times New Roman"/>
          <w:sz w:val="28"/>
          <w:szCs w:val="28"/>
        </w:rPr>
        <w:t>средств бюджета муниципального образования</w:t>
      </w:r>
      <w:r w:rsidRPr="005A0126">
        <w:rPr>
          <w:rFonts w:ascii="Times New Roman" w:hAnsi="Times New Roman" w:cs="Times New Roman"/>
          <w:sz w:val="28"/>
          <w:szCs w:val="28"/>
        </w:rPr>
        <w:t xml:space="preserve"> </w:t>
      </w:r>
      <w:r w:rsidRPr="005A0126">
        <w:rPr>
          <w:rFonts w:ascii="Times New Roman" w:eastAsia="Calibri" w:hAnsi="Times New Roman" w:cs="Times New Roman"/>
          <w:sz w:val="28"/>
          <w:szCs w:val="28"/>
        </w:rPr>
        <w:t>Чукотский муниципальный район расходов по коммунальным услугам муниципальной гостиницы МУП «</w:t>
      </w:r>
      <w:proofErr w:type="spellStart"/>
      <w:r w:rsidRPr="005A0126">
        <w:rPr>
          <w:rFonts w:ascii="Times New Roman" w:eastAsia="Calibri" w:hAnsi="Times New Roman" w:cs="Times New Roman"/>
          <w:sz w:val="28"/>
          <w:szCs w:val="28"/>
        </w:rPr>
        <w:t>Чукотсервис</w:t>
      </w:r>
      <w:proofErr w:type="spellEnd"/>
      <w:r w:rsidRPr="005A0126">
        <w:rPr>
          <w:rFonts w:ascii="Times New Roman" w:eastAsia="Calibri" w:hAnsi="Times New Roman" w:cs="Times New Roman"/>
          <w:sz w:val="28"/>
          <w:szCs w:val="28"/>
        </w:rPr>
        <w:t>»</w:t>
      </w:r>
      <w:r w:rsidRPr="005A012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76111" w:rsidRDefault="00376111" w:rsidP="0037611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порядке </w:t>
      </w:r>
      <w:r w:rsidRPr="005A0126">
        <w:rPr>
          <w:rFonts w:ascii="Times New Roman" w:eastAsia="Calibri" w:hAnsi="Times New Roman"/>
          <w:sz w:val="28"/>
          <w:szCs w:val="28"/>
        </w:rPr>
        <w:t>возмещения за счет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0126">
        <w:rPr>
          <w:rFonts w:ascii="Times New Roman" w:eastAsia="Calibri" w:hAnsi="Times New Roman"/>
          <w:sz w:val="28"/>
          <w:szCs w:val="28"/>
        </w:rPr>
        <w:t>средств бюджета муниципального образования</w:t>
      </w:r>
      <w:r w:rsidRPr="005A0126">
        <w:rPr>
          <w:rFonts w:ascii="Times New Roman" w:hAnsi="Times New Roman"/>
          <w:sz w:val="28"/>
          <w:szCs w:val="28"/>
        </w:rPr>
        <w:t xml:space="preserve"> </w:t>
      </w:r>
      <w:r w:rsidRPr="005A0126">
        <w:rPr>
          <w:rFonts w:ascii="Times New Roman" w:eastAsia="Calibri" w:hAnsi="Times New Roman"/>
          <w:sz w:val="28"/>
          <w:szCs w:val="28"/>
        </w:rPr>
        <w:t>Чукотский муниципальный район расходов по коммунальным услугам муниципальной гостиницы МУП «</w:t>
      </w:r>
      <w:proofErr w:type="spellStart"/>
      <w:r w:rsidRPr="005A0126">
        <w:rPr>
          <w:rFonts w:ascii="Times New Roman" w:eastAsia="Calibri" w:hAnsi="Times New Roman"/>
          <w:sz w:val="28"/>
          <w:szCs w:val="28"/>
        </w:rPr>
        <w:t>Чукотсервис</w:t>
      </w:r>
      <w:proofErr w:type="spellEnd"/>
      <w:r w:rsidRPr="005A0126">
        <w:rPr>
          <w:rFonts w:ascii="Times New Roman" w:eastAsia="Calibri" w:hAnsi="Times New Roman"/>
          <w:sz w:val="28"/>
          <w:szCs w:val="28"/>
        </w:rPr>
        <w:t>»</w:t>
      </w:r>
      <w:r w:rsidRPr="005A0126">
        <w:rPr>
          <w:rFonts w:ascii="Times New Roman" w:eastAsiaTheme="minorEastAsia" w:hAnsi="Times New Roman"/>
          <w:sz w:val="28"/>
          <w:szCs w:val="28"/>
        </w:rPr>
        <w:t>:</w:t>
      </w:r>
    </w:p>
    <w:p w:rsidR="00376111" w:rsidRDefault="00376111" w:rsidP="00376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E7BAA">
        <w:rPr>
          <w:rFonts w:ascii="Times New Roman" w:hAnsi="Times New Roman"/>
          <w:sz w:val="28"/>
          <w:szCs w:val="28"/>
        </w:rPr>
        <w:t xml:space="preserve">абзац 3 </w:t>
      </w:r>
      <w:r>
        <w:rPr>
          <w:rFonts w:ascii="Times New Roman" w:hAnsi="Times New Roman"/>
          <w:sz w:val="28"/>
          <w:szCs w:val="28"/>
        </w:rPr>
        <w:t xml:space="preserve">пункта 4 дополнить следующим: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AE7BAA">
        <w:rPr>
          <w:rFonts w:ascii="Times New Roman" w:hAnsi="Times New Roman"/>
          <w:sz w:val="28"/>
          <w:szCs w:val="28"/>
        </w:rPr>
        <w:t>(по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E7BAA">
        <w:rPr>
          <w:rFonts w:ascii="Times New Roman" w:hAnsi="Times New Roman"/>
          <w:sz w:val="28"/>
          <w:szCs w:val="28"/>
        </w:rPr>
        <w:t xml:space="preserve"> к настоящему порядку)</w:t>
      </w:r>
      <w:r>
        <w:rPr>
          <w:rFonts w:ascii="Times New Roman" w:hAnsi="Times New Roman"/>
          <w:sz w:val="28"/>
          <w:szCs w:val="28"/>
        </w:rPr>
        <w:t>», в соответствии с приложением к настоящему Постановлению.</w:t>
      </w:r>
    </w:p>
    <w:p w:rsidR="00376111" w:rsidRPr="00162027" w:rsidRDefault="00376111" w:rsidP="0037611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Настоящее постановление подлежит обнародованию в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установленном порядке и вступает в силу с 01 января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376111" w:rsidRDefault="00376111" w:rsidP="00376111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Управление финансов, экономики и имущественных отношений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муниципального </w:t>
      </w:r>
      <w:r w:rsidRPr="0016202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образования Чукотский муниципальный</w:t>
      </w:r>
      <w:r w:rsidRPr="0016202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76111" w:rsidRDefault="00376111" w:rsidP="00376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111" w:rsidRDefault="00376111" w:rsidP="00376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111" w:rsidRPr="0020639C" w:rsidRDefault="00376111" w:rsidP="0037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9C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376111" w:rsidRPr="0020639C" w:rsidRDefault="00376111" w:rsidP="00376111">
      <w:r w:rsidRPr="0020639C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639C">
        <w:rPr>
          <w:rFonts w:ascii="Times New Roman" w:hAnsi="Times New Roman" w:cs="Times New Roman"/>
          <w:sz w:val="28"/>
          <w:szCs w:val="28"/>
        </w:rPr>
        <w:t xml:space="preserve">                 Л.П. </w:t>
      </w:r>
      <w:proofErr w:type="spellStart"/>
      <w:r w:rsidRPr="0020639C">
        <w:rPr>
          <w:rFonts w:ascii="Times New Roman" w:hAnsi="Times New Roman" w:cs="Times New Roman"/>
          <w:sz w:val="28"/>
          <w:szCs w:val="28"/>
        </w:rPr>
        <w:t>Юрочко</w:t>
      </w:r>
      <w:proofErr w:type="spellEnd"/>
    </w:p>
    <w:bookmarkEnd w:id="0"/>
    <w:p w:rsidR="007877C1" w:rsidRDefault="007877C1"/>
    <w:sectPr w:rsidR="007877C1" w:rsidSect="003761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51"/>
    <w:multiLevelType w:val="multilevel"/>
    <w:tmpl w:val="91F6388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11"/>
    <w:rsid w:val="00376111"/>
    <w:rsid w:val="00623DD4"/>
    <w:rsid w:val="007877C1"/>
    <w:rsid w:val="00A0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37611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7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11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37611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7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11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КороткевичГалина</dc:creator>
  <cp:keywords/>
  <dc:description/>
  <cp:lastModifiedBy>КороткевичГалина</cp:lastModifiedBy>
  <cp:revision>4</cp:revision>
  <dcterms:created xsi:type="dcterms:W3CDTF">2013-02-01T13:13:00Z</dcterms:created>
  <dcterms:modified xsi:type="dcterms:W3CDTF">2013-02-04T13:48:00Z</dcterms:modified>
</cp:coreProperties>
</file>